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6" w:rsidRDefault="00A37069" w:rsidP="009B0FE6">
      <w:pPr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75pt;height:62.25pt;visibility:visible">
            <v:imagedata r:id="rId5" o:title=""/>
          </v:shape>
        </w:pict>
      </w:r>
    </w:p>
    <w:p w:rsidR="002B3E26" w:rsidRDefault="002B3E26" w:rsidP="009B0F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 ПОСЕЛЕНИЕ ВЕРХНЕКАЗЫМСКИЙ</w:t>
      </w:r>
    </w:p>
    <w:p w:rsidR="002B3E26" w:rsidRDefault="002B3E26" w:rsidP="009B0FE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2B3E26" w:rsidRDefault="002B3E26" w:rsidP="009B0FE6">
      <w:pPr>
        <w:pStyle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ХАНТЫ-МАНСИЙСКИЙ АВТОНОМНЫЙ ОКРУГ – ЮГРА </w:t>
      </w:r>
    </w:p>
    <w:p w:rsidR="002B3E26" w:rsidRPr="009A4A66" w:rsidRDefault="002B3E26" w:rsidP="009B0FE6">
      <w:pPr>
        <w:jc w:val="right"/>
        <w:rPr>
          <w:b/>
          <w:bCs/>
          <w:sz w:val="18"/>
          <w:szCs w:val="18"/>
        </w:rPr>
      </w:pPr>
    </w:p>
    <w:p w:rsidR="002B3E26" w:rsidRPr="009A4A66" w:rsidRDefault="002B3E26" w:rsidP="009B0FE6">
      <w:pPr>
        <w:jc w:val="right"/>
        <w:rPr>
          <w:b/>
          <w:bCs/>
          <w:sz w:val="18"/>
          <w:szCs w:val="18"/>
        </w:rPr>
      </w:pPr>
    </w:p>
    <w:p w:rsidR="002B3E26" w:rsidRDefault="002B3E26" w:rsidP="009B0FE6">
      <w:pPr>
        <w:pStyle w:val="1"/>
      </w:pPr>
      <w:r>
        <w:t xml:space="preserve">АДМИНИСТРАЦИЯ СЕЛЬСКОГО ПОСЕЛЕНИЯ </w:t>
      </w:r>
    </w:p>
    <w:p w:rsidR="002B3E26" w:rsidRPr="009A4A66" w:rsidRDefault="002B3E26" w:rsidP="009B0FE6">
      <w:pPr>
        <w:jc w:val="center"/>
        <w:rPr>
          <w:b/>
          <w:bCs/>
          <w:color w:val="000000"/>
          <w:sz w:val="18"/>
          <w:szCs w:val="18"/>
        </w:rPr>
      </w:pPr>
    </w:p>
    <w:p w:rsidR="002B3E26" w:rsidRPr="009A4A66" w:rsidRDefault="002B3E26" w:rsidP="009B0FE6">
      <w:pPr>
        <w:jc w:val="center"/>
        <w:rPr>
          <w:b/>
          <w:bCs/>
          <w:color w:val="000000"/>
          <w:sz w:val="18"/>
          <w:szCs w:val="18"/>
        </w:rPr>
      </w:pPr>
    </w:p>
    <w:p w:rsidR="002B3E26" w:rsidRDefault="002B3E26" w:rsidP="009B0FE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Default="002B3E26" w:rsidP="009B0FE6">
      <w:pPr>
        <w:tabs>
          <w:tab w:val="left" w:pos="86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D6020C">
        <w:rPr>
          <w:color w:val="000000"/>
          <w:sz w:val="24"/>
          <w:szCs w:val="24"/>
        </w:rPr>
        <w:t>0</w:t>
      </w:r>
      <w:r w:rsidR="00C20F65">
        <w:rPr>
          <w:color w:val="000000"/>
          <w:sz w:val="24"/>
          <w:szCs w:val="24"/>
        </w:rPr>
        <w:t>9</w:t>
      </w:r>
      <w:r w:rsidR="00D6020C">
        <w:rPr>
          <w:color w:val="000000"/>
          <w:sz w:val="24"/>
          <w:szCs w:val="24"/>
        </w:rPr>
        <w:t xml:space="preserve"> апреля</w:t>
      </w:r>
      <w:r>
        <w:rPr>
          <w:color w:val="000000"/>
          <w:sz w:val="24"/>
          <w:szCs w:val="24"/>
        </w:rPr>
        <w:t xml:space="preserve"> 201</w:t>
      </w:r>
      <w:r w:rsidR="00D6020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года  </w:t>
      </w:r>
      <w:r>
        <w:rPr>
          <w:color w:val="000000"/>
          <w:sz w:val="24"/>
          <w:szCs w:val="24"/>
        </w:rPr>
        <w:tab/>
        <w:t xml:space="preserve">   № </w:t>
      </w:r>
      <w:r w:rsidR="00C20F65">
        <w:rPr>
          <w:color w:val="000000"/>
          <w:sz w:val="24"/>
          <w:szCs w:val="24"/>
        </w:rPr>
        <w:t>38</w:t>
      </w: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2B3E26" w:rsidRPr="009A4A66" w:rsidRDefault="002B3E26" w:rsidP="009B0FE6">
      <w:pPr>
        <w:jc w:val="both"/>
        <w:rPr>
          <w:color w:val="000000"/>
          <w:sz w:val="18"/>
          <w:szCs w:val="18"/>
        </w:rPr>
      </w:pPr>
    </w:p>
    <w:p w:rsidR="00C20F65" w:rsidRDefault="002B3E26" w:rsidP="009B0FE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="00C20F65">
        <w:rPr>
          <w:b/>
          <w:bCs/>
          <w:color w:val="000000"/>
          <w:sz w:val="24"/>
          <w:szCs w:val="24"/>
        </w:rPr>
        <w:t xml:space="preserve">б определении гарантирующей организации на территории </w:t>
      </w:r>
    </w:p>
    <w:p w:rsidR="002B3E26" w:rsidRDefault="00C20F65" w:rsidP="009B0FE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сельского поселения Верхнеказымский</w:t>
      </w:r>
    </w:p>
    <w:p w:rsidR="002B3E26" w:rsidRPr="009A4A66" w:rsidRDefault="002B3E26" w:rsidP="009B0FE6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2B3E26" w:rsidRPr="009A4A66" w:rsidRDefault="002B3E26" w:rsidP="009B0FE6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2B3E26" w:rsidRPr="009A4A66" w:rsidRDefault="002B3E26" w:rsidP="009A4A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3E26" w:rsidRDefault="002B3E26" w:rsidP="009A4A66">
      <w:pPr>
        <w:pStyle w:val="ConsPlu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A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</w:t>
      </w:r>
      <w:r w:rsidR="00C20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 статьей 12 Федерального закона от 07 декабря 2011 года             № 416-ФЗ «О водоснабжении и водоотведении», с целью определения гарантирующей организации для централизованной системы холодного водоснабжения и водоотведения и установления зоны ее деятельности </w:t>
      </w:r>
      <w:proofErr w:type="spellStart"/>
      <w:proofErr w:type="gramStart"/>
      <w:r w:rsidR="00C20F65" w:rsidRPr="00C20F65">
        <w:rPr>
          <w:rFonts w:ascii="Times New Roman" w:hAnsi="Times New Roman" w:cs="Times New Roman"/>
          <w:bCs w:val="0"/>
          <w:sz w:val="24"/>
          <w:szCs w:val="24"/>
        </w:rPr>
        <w:t>п</w:t>
      </w:r>
      <w:proofErr w:type="spellEnd"/>
      <w:proofErr w:type="gramEnd"/>
      <w:r w:rsidR="00C20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4A66">
        <w:rPr>
          <w:rFonts w:ascii="Times New Roman" w:hAnsi="Times New Roman" w:cs="Times New Roman"/>
          <w:color w:val="000000"/>
          <w:sz w:val="24"/>
          <w:szCs w:val="24"/>
        </w:rPr>
        <w:t xml:space="preserve">о с т а </w:t>
      </w:r>
      <w:proofErr w:type="spellStart"/>
      <w:r w:rsidRPr="009A4A6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9A4A66">
        <w:rPr>
          <w:rFonts w:ascii="Times New Roman" w:hAnsi="Times New Roman" w:cs="Times New Roman"/>
          <w:color w:val="000000"/>
          <w:sz w:val="24"/>
          <w:szCs w:val="24"/>
        </w:rPr>
        <w:t xml:space="preserve"> о в л я </w:t>
      </w:r>
      <w:proofErr w:type="spellStart"/>
      <w:r w:rsidRPr="009A4A66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9A4A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0F65" w:rsidRDefault="00C20F65" w:rsidP="00C20F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20F6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Определить общество с ограниченной ответственностью «Газпром трансгаз Югорск» в лице Верхнеказымского линейного производственного управления магистральных газопроводов гарантирующей организацией для централизованной системы холодного водоснабжения и водоотведения в границах сельского поселения Верхнеказымский.</w:t>
      </w:r>
    </w:p>
    <w:p w:rsidR="00C20F65" w:rsidRPr="00C20F65" w:rsidRDefault="00C20F65" w:rsidP="00C20F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поседения Верхнеказымский В.В. Синцова.</w:t>
      </w:r>
    </w:p>
    <w:p w:rsidR="002B3E26" w:rsidRDefault="002B3E26" w:rsidP="009A4A66">
      <w:pPr>
        <w:spacing w:line="240" w:lineRule="auto"/>
        <w:rPr>
          <w:sz w:val="24"/>
          <w:szCs w:val="24"/>
        </w:rPr>
      </w:pPr>
    </w:p>
    <w:p w:rsidR="00D6020C" w:rsidRDefault="00D6020C" w:rsidP="009A4A66">
      <w:pPr>
        <w:spacing w:line="240" w:lineRule="auto"/>
        <w:rPr>
          <w:sz w:val="24"/>
          <w:szCs w:val="24"/>
        </w:rPr>
      </w:pPr>
    </w:p>
    <w:p w:rsidR="00D6020C" w:rsidRDefault="00D6020C" w:rsidP="009A4A66">
      <w:pPr>
        <w:spacing w:line="240" w:lineRule="auto"/>
        <w:rPr>
          <w:sz w:val="24"/>
          <w:szCs w:val="24"/>
        </w:rPr>
      </w:pPr>
    </w:p>
    <w:p w:rsidR="002B3E26" w:rsidRDefault="00D6020C" w:rsidP="009A4A66">
      <w:pPr>
        <w:spacing w:line="240" w:lineRule="auto"/>
      </w:pPr>
      <w:r>
        <w:rPr>
          <w:sz w:val="24"/>
          <w:szCs w:val="24"/>
        </w:rPr>
        <w:t>Исполняющий обязанности главы</w:t>
      </w:r>
      <w:r w:rsidR="002B3E26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 xml:space="preserve">ого поселения                  </w:t>
      </w:r>
      <w:r w:rsidR="002B3E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В.В.Синцов</w:t>
      </w:r>
    </w:p>
    <w:sectPr w:rsidR="002B3E26" w:rsidSect="009A4A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94ADB"/>
    <w:multiLevelType w:val="hybridMultilevel"/>
    <w:tmpl w:val="1ACE99C6"/>
    <w:lvl w:ilvl="0" w:tplc="5E6C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FE6"/>
    <w:rsid w:val="0007069B"/>
    <w:rsid w:val="000D03AC"/>
    <w:rsid w:val="000F51CB"/>
    <w:rsid w:val="000F61C0"/>
    <w:rsid w:val="002B3E26"/>
    <w:rsid w:val="003647A3"/>
    <w:rsid w:val="0052164E"/>
    <w:rsid w:val="00564921"/>
    <w:rsid w:val="00590E1F"/>
    <w:rsid w:val="005F3A51"/>
    <w:rsid w:val="006B5698"/>
    <w:rsid w:val="00714E50"/>
    <w:rsid w:val="00742E60"/>
    <w:rsid w:val="007A461D"/>
    <w:rsid w:val="008130E6"/>
    <w:rsid w:val="0094546D"/>
    <w:rsid w:val="009A4A66"/>
    <w:rsid w:val="009B0FE6"/>
    <w:rsid w:val="009B520E"/>
    <w:rsid w:val="00A37069"/>
    <w:rsid w:val="00B4034E"/>
    <w:rsid w:val="00BE2C33"/>
    <w:rsid w:val="00C20F65"/>
    <w:rsid w:val="00C844BF"/>
    <w:rsid w:val="00D11124"/>
    <w:rsid w:val="00D6020C"/>
    <w:rsid w:val="00E22082"/>
    <w:rsid w:val="00EC71AA"/>
    <w:rsid w:val="00EE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6"/>
    <w:pPr>
      <w:spacing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0FE6"/>
    <w:pPr>
      <w:keepNext/>
      <w:spacing w:line="240" w:lineRule="auto"/>
      <w:jc w:val="center"/>
      <w:outlineLvl w:val="0"/>
    </w:pPr>
    <w:rPr>
      <w:rFonts w:eastAsia="Calibri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0FE6"/>
    <w:pPr>
      <w:keepNext/>
      <w:spacing w:line="240" w:lineRule="auto"/>
      <w:jc w:val="center"/>
      <w:outlineLvl w:val="2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0F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0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B0F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0F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E30C7"/>
    <w:rPr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A4A66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A4A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4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131</Words>
  <Characters>1056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2014-01-22T03:21:00Z</cp:lastPrinted>
  <dcterms:created xsi:type="dcterms:W3CDTF">2013-04-03T12:02:00Z</dcterms:created>
  <dcterms:modified xsi:type="dcterms:W3CDTF">2016-03-22T10:29:00Z</dcterms:modified>
</cp:coreProperties>
</file>